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DCEDC" w14:textId="08A1DE12" w:rsidR="007D340F" w:rsidRDefault="0011628C" w:rsidP="00434EC2">
      <w:pPr>
        <w:pStyle w:val="Default"/>
        <w:jc w:val="center"/>
        <w:rPr>
          <w:b/>
          <w:sz w:val="40"/>
          <w:szCs w:val="40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 xml:space="preserve">Moon, </w:t>
      </w:r>
      <w:r w:rsidR="009C5090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>Mars,</w:t>
      </w:r>
      <w:r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 xml:space="preserve"> and </w:t>
      </w:r>
      <w:r w:rsidR="00434EC2" w:rsidRPr="00434EC2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>Outer</w:t>
      </w:r>
      <w:r w:rsidR="00434EC2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 xml:space="preserve"> </w:t>
      </w:r>
      <w:r w:rsidR="00434EC2" w:rsidRPr="00434EC2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>Space</w:t>
      </w:r>
      <w:r w:rsidR="00434EC2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 xml:space="preserve"> </w:t>
      </w:r>
      <w:r w:rsidR="00434EC2" w:rsidRPr="00434EC2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  <w:lang w:eastAsia="en-US"/>
        </w:rPr>
        <w:t>Greenhouses</w:t>
      </w:r>
    </w:p>
    <w:p w14:paraId="7A527B7F" w14:textId="77777777" w:rsidR="00434EC2" w:rsidRDefault="00434EC2" w:rsidP="007D340F">
      <w:pPr>
        <w:pStyle w:val="Default"/>
        <w:jc w:val="center"/>
        <w:rPr>
          <w:sz w:val="23"/>
          <w:szCs w:val="23"/>
        </w:rPr>
      </w:pPr>
    </w:p>
    <w:p w14:paraId="1FD5CF8D" w14:textId="46A9C760" w:rsidR="007D340F" w:rsidRPr="000E2D5D" w:rsidRDefault="007D340F" w:rsidP="007D340F">
      <w:pPr>
        <w:pStyle w:val="Default"/>
        <w:jc w:val="center"/>
      </w:pPr>
      <w:r w:rsidRPr="000E2D5D">
        <w:rPr>
          <w:sz w:val="23"/>
          <w:szCs w:val="23"/>
        </w:rPr>
        <w:t xml:space="preserve">Victoria Levkine (email </w:t>
      </w:r>
      <w:hyperlink r:id="rId5" w:history="1">
        <w:r w:rsidRPr="000E2D5D">
          <w:rPr>
            <w:rStyle w:val="Hyperlink"/>
            <w:sz w:val="23"/>
            <w:szCs w:val="23"/>
          </w:rPr>
          <w:t>mst@mathship.com</w:t>
        </w:r>
      </w:hyperlink>
      <w:r w:rsidRPr="000E2D5D">
        <w:rPr>
          <w:sz w:val="23"/>
          <w:szCs w:val="23"/>
        </w:rPr>
        <w:t>)</w:t>
      </w:r>
    </w:p>
    <w:p w14:paraId="68881C60" w14:textId="77777777" w:rsidR="007D340F" w:rsidRPr="000E2D5D" w:rsidRDefault="007D340F" w:rsidP="007D340F">
      <w:pPr>
        <w:pStyle w:val="Default"/>
        <w:jc w:val="center"/>
      </w:pPr>
      <w:r w:rsidRPr="000E2D5D">
        <w:rPr>
          <w:sz w:val="23"/>
          <w:szCs w:val="23"/>
        </w:rPr>
        <w:t xml:space="preserve">Guennadi Levkine (email </w:t>
      </w:r>
      <w:hyperlink r:id="rId6" w:history="1">
        <w:r w:rsidRPr="000E2D5D">
          <w:rPr>
            <w:rStyle w:val="Hyperlink"/>
            <w:sz w:val="23"/>
            <w:szCs w:val="23"/>
          </w:rPr>
          <w:t>hlevkin@gmail.com</w:t>
        </w:r>
      </w:hyperlink>
      <w:r w:rsidRPr="000E2D5D">
        <w:rPr>
          <w:sz w:val="23"/>
          <w:szCs w:val="23"/>
        </w:rPr>
        <w:t>)</w:t>
      </w:r>
    </w:p>
    <w:p w14:paraId="48B58C01" w14:textId="77777777" w:rsidR="007D340F" w:rsidRPr="000E2D5D" w:rsidRDefault="007D340F" w:rsidP="007D340F">
      <w:pPr>
        <w:pStyle w:val="Default"/>
        <w:jc w:val="center"/>
        <w:rPr>
          <w:sz w:val="23"/>
          <w:szCs w:val="23"/>
        </w:rPr>
      </w:pPr>
    </w:p>
    <w:p w14:paraId="77C8E93D" w14:textId="77777777" w:rsidR="007D340F" w:rsidRPr="000E2D5D" w:rsidRDefault="007D340F" w:rsidP="007D340F">
      <w:pPr>
        <w:pStyle w:val="Default"/>
        <w:jc w:val="center"/>
      </w:pPr>
      <w:r w:rsidRPr="000E2D5D">
        <w:rPr>
          <w:sz w:val="23"/>
          <w:szCs w:val="23"/>
        </w:rPr>
        <w:t>Mathship Technologies</w:t>
      </w:r>
    </w:p>
    <w:p w14:paraId="71A8B20F" w14:textId="77777777" w:rsidR="007D340F" w:rsidRDefault="007D340F" w:rsidP="007D340F">
      <w:pPr>
        <w:pStyle w:val="Default"/>
        <w:jc w:val="center"/>
      </w:pPr>
      <w:r>
        <w:rPr>
          <w:sz w:val="23"/>
          <w:szCs w:val="23"/>
        </w:rPr>
        <w:t>Gibsons, BC, Canada</w:t>
      </w:r>
    </w:p>
    <w:p w14:paraId="6FC3CEAD" w14:textId="77777777" w:rsidR="007D340F" w:rsidRDefault="007D340F" w:rsidP="007D340F">
      <w:pPr>
        <w:pStyle w:val="Default"/>
      </w:pPr>
      <w:r>
        <w:rPr>
          <w:rFonts w:eastAsia="Calibri"/>
          <w:sz w:val="23"/>
          <w:szCs w:val="23"/>
        </w:rPr>
        <w:t xml:space="preserve"> </w:t>
      </w:r>
    </w:p>
    <w:p w14:paraId="070C351E" w14:textId="77777777" w:rsidR="009C5090" w:rsidRDefault="009C5090" w:rsidP="009C5090">
      <w:pPr>
        <w:pStyle w:val="Default"/>
        <w:rPr>
          <w:bCs/>
        </w:rPr>
      </w:pPr>
      <w:r>
        <w:rPr>
          <w:b/>
          <w:bCs/>
        </w:rPr>
        <w:t>Abstract.</w:t>
      </w:r>
      <w:r>
        <w:rPr>
          <w:b/>
          <w:bCs/>
          <w:sz w:val="28"/>
          <w:szCs w:val="28"/>
        </w:rPr>
        <w:t xml:space="preserve"> </w:t>
      </w:r>
      <w:r w:rsidRPr="00262FD4">
        <w:rPr>
          <w:sz w:val="20"/>
          <w:szCs w:val="20"/>
        </w:rPr>
        <w:t>We add it later.</w:t>
      </w:r>
    </w:p>
    <w:p w14:paraId="7A5E6283" w14:textId="77777777" w:rsidR="009C5090" w:rsidRDefault="009C5090" w:rsidP="009C5090">
      <w:pPr>
        <w:pStyle w:val="Default"/>
      </w:pPr>
    </w:p>
    <w:p w14:paraId="11F638A6" w14:textId="46EF860F" w:rsidR="009C5090" w:rsidRDefault="009C5090" w:rsidP="009C5090">
      <w:pPr>
        <w:pStyle w:val="Default"/>
        <w:rPr>
          <w:sz w:val="20"/>
          <w:szCs w:val="20"/>
        </w:rPr>
      </w:pPr>
      <w:r w:rsidRPr="001A5BF4">
        <w:rPr>
          <w:b/>
          <w:bCs/>
          <w:sz w:val="20"/>
          <w:szCs w:val="20"/>
        </w:rPr>
        <w:t>Key words</w:t>
      </w:r>
      <w:r>
        <w:rPr>
          <w:sz w:val="23"/>
          <w:szCs w:val="23"/>
        </w:rPr>
        <w:t xml:space="preserve">: </w:t>
      </w:r>
      <w:r>
        <w:rPr>
          <w:sz w:val="20"/>
          <w:szCs w:val="20"/>
        </w:rPr>
        <w:t>solar system;  colonization</w:t>
      </w:r>
      <w:r w:rsidRPr="001A5BF4">
        <w:rPr>
          <w:sz w:val="20"/>
          <w:szCs w:val="20"/>
        </w:rPr>
        <w:t xml:space="preserve">; </w:t>
      </w:r>
      <w:r>
        <w:rPr>
          <w:sz w:val="20"/>
          <w:szCs w:val="20"/>
        </w:rPr>
        <w:t>Moon living; Mars living</w:t>
      </w:r>
      <w:r w:rsidR="006539D2">
        <w:rPr>
          <w:sz w:val="20"/>
          <w:szCs w:val="20"/>
        </w:rPr>
        <w:t>; living in outer space;  greenhouse</w:t>
      </w:r>
      <w:r w:rsidR="00F448B7">
        <w:rPr>
          <w:sz w:val="20"/>
          <w:szCs w:val="20"/>
        </w:rPr>
        <w:t>; mars soil; moon soil</w:t>
      </w:r>
    </w:p>
    <w:p w14:paraId="6DF6C1BE" w14:textId="77777777" w:rsidR="009243C4" w:rsidRPr="006539D2" w:rsidRDefault="009243C4" w:rsidP="009C5090">
      <w:pPr>
        <w:pStyle w:val="Default"/>
        <w:rPr>
          <w:sz w:val="20"/>
          <w:szCs w:val="20"/>
        </w:rPr>
      </w:pPr>
    </w:p>
    <w:p w14:paraId="2DE7F1ED" w14:textId="77777777" w:rsidR="009C5090" w:rsidRPr="001A5BF4" w:rsidRDefault="009C5090" w:rsidP="009C5090">
      <w:pPr>
        <w:pStyle w:val="Default"/>
        <w:rPr>
          <w:sz w:val="20"/>
          <w:szCs w:val="20"/>
        </w:rPr>
      </w:pPr>
    </w:p>
    <w:p w14:paraId="3638DEB9" w14:textId="77777777" w:rsidR="009C5090" w:rsidRPr="00637E46" w:rsidRDefault="009C5090" w:rsidP="009C5090">
      <w:pPr>
        <w:rPr>
          <w:sz w:val="36"/>
          <w:szCs w:val="36"/>
        </w:rPr>
      </w:pPr>
      <w:r w:rsidRPr="00637E46">
        <w:rPr>
          <w:rFonts w:ascii="Calibri" w:hAnsi="Calibri" w:cs="Calibri"/>
          <w:b/>
          <w:bCs/>
          <w:sz w:val="36"/>
          <w:szCs w:val="36"/>
          <w:u w:val="single"/>
        </w:rPr>
        <w:t>1. Introduction: probl</w:t>
      </w:r>
      <w:r w:rsidRPr="00637E46">
        <w:rPr>
          <w:rFonts w:ascii="Calibri" w:hAnsi="Calibri" w:cs="Calibri"/>
          <w:b/>
          <w:bCs/>
          <w:color w:val="000000"/>
          <w:sz w:val="36"/>
          <w:szCs w:val="36"/>
          <w:u w:val="single"/>
        </w:rPr>
        <w:t>em and</w:t>
      </w:r>
      <w:r w:rsidRPr="00637E46">
        <w:rPr>
          <w:rFonts w:ascii="Calibri" w:hAnsi="Calibri" w:cs="Calibri"/>
          <w:b/>
          <w:bCs/>
          <w:sz w:val="36"/>
          <w:szCs w:val="36"/>
          <w:u w:val="single"/>
        </w:rPr>
        <w:t xml:space="preserve"> terminology. </w:t>
      </w:r>
    </w:p>
    <w:p w14:paraId="3EC53FF1" w14:textId="77777777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032C722" w14:textId="01F06AC8" w:rsidR="009C5090" w:rsidRDefault="006539D2" w:rsidP="009C509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living in space impossible from greenhouses </w:t>
      </w:r>
      <w:r w:rsidR="009C5090">
        <w:rPr>
          <w:rFonts w:ascii="Calibri" w:hAnsi="Calibri" w:cs="Calibri"/>
          <w:sz w:val="22"/>
          <w:szCs w:val="22"/>
        </w:rPr>
        <w:t>.</w:t>
      </w:r>
    </w:p>
    <w:p w14:paraId="270E413D" w14:textId="77777777" w:rsidR="009C5090" w:rsidRDefault="009C5090" w:rsidP="009C5090"/>
    <w:p w14:paraId="68E98B7D" w14:textId="42B375E5" w:rsidR="009C5090" w:rsidRDefault="009C5090" w:rsidP="009C5090">
      <w:pPr>
        <w:rPr>
          <w:sz w:val="22"/>
          <w:szCs w:val="22"/>
        </w:rPr>
      </w:pPr>
      <w:r w:rsidRPr="005E0F0F">
        <w:rPr>
          <w:sz w:val="22"/>
          <w:szCs w:val="22"/>
        </w:rPr>
        <w:t xml:space="preserve">This article discusses </w:t>
      </w:r>
      <w:r w:rsidR="006539D2">
        <w:rPr>
          <w:sz w:val="22"/>
          <w:szCs w:val="22"/>
        </w:rPr>
        <w:t xml:space="preserve">how to build </w:t>
      </w:r>
      <w:r w:rsidR="00791F19">
        <w:rPr>
          <w:sz w:val="22"/>
          <w:szCs w:val="22"/>
        </w:rPr>
        <w:t xml:space="preserve">greenhouses on the Moon, </w:t>
      </w:r>
      <w:r w:rsidR="000E2D5D">
        <w:rPr>
          <w:sz w:val="22"/>
          <w:szCs w:val="22"/>
        </w:rPr>
        <w:t>Mars,</w:t>
      </w:r>
      <w:r w:rsidR="00791F19">
        <w:rPr>
          <w:sz w:val="22"/>
          <w:szCs w:val="22"/>
        </w:rPr>
        <w:t xml:space="preserve"> and </w:t>
      </w:r>
      <w:r w:rsidR="000E2D5D">
        <w:rPr>
          <w:sz w:val="22"/>
          <w:szCs w:val="22"/>
        </w:rPr>
        <w:t xml:space="preserve">in </w:t>
      </w:r>
      <w:r w:rsidR="00791F19">
        <w:rPr>
          <w:sz w:val="22"/>
          <w:szCs w:val="22"/>
        </w:rPr>
        <w:t>outer space</w:t>
      </w:r>
      <w:r w:rsidRPr="005E0F0F">
        <w:rPr>
          <w:sz w:val="22"/>
          <w:szCs w:val="22"/>
        </w:rPr>
        <w:t>.</w:t>
      </w:r>
    </w:p>
    <w:p w14:paraId="62991B71" w14:textId="77777777" w:rsidR="009C5090" w:rsidRPr="005E0F0F" w:rsidRDefault="009C5090" w:rsidP="009C5090">
      <w:pPr>
        <w:rPr>
          <w:sz w:val="22"/>
          <w:szCs w:val="22"/>
        </w:rPr>
      </w:pPr>
    </w:p>
    <w:p w14:paraId="14E6B9AE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726DFF21" w14:textId="68CAC492" w:rsidR="009C5090" w:rsidRPr="00637E46" w:rsidRDefault="009C5090" w:rsidP="009C5090">
      <w:pPr>
        <w:rPr>
          <w:rFonts w:ascii="Calibri" w:hAnsi="Calibri" w:cs="Calibri"/>
          <w:b/>
          <w:sz w:val="32"/>
          <w:szCs w:val="32"/>
          <w:u w:val="single"/>
        </w:rPr>
      </w:pPr>
      <w:r w:rsidRPr="00637E46">
        <w:rPr>
          <w:rFonts w:ascii="Calibri" w:hAnsi="Calibri" w:cs="Calibri"/>
          <w:b/>
          <w:sz w:val="32"/>
          <w:szCs w:val="32"/>
          <w:u w:val="single"/>
        </w:rPr>
        <w:t xml:space="preserve">2. </w:t>
      </w:r>
      <w:r w:rsidR="00791F19" w:rsidRPr="00637E46">
        <w:rPr>
          <w:rFonts w:ascii="Calibri" w:hAnsi="Calibri" w:cs="Calibri"/>
          <w:b/>
          <w:sz w:val="32"/>
          <w:szCs w:val="32"/>
          <w:u w:val="single"/>
        </w:rPr>
        <w:t xml:space="preserve">Requirements to </w:t>
      </w:r>
      <w:r w:rsidRPr="00637E46">
        <w:rPr>
          <w:rFonts w:ascii="Calibri" w:hAnsi="Calibri" w:cs="Calibri"/>
          <w:b/>
          <w:sz w:val="32"/>
          <w:szCs w:val="32"/>
          <w:u w:val="single"/>
        </w:rPr>
        <w:t xml:space="preserve"> Moon</w:t>
      </w:r>
      <w:r w:rsidR="00791F19" w:rsidRPr="00637E46">
        <w:rPr>
          <w:rFonts w:ascii="Calibri" w:hAnsi="Calibri" w:cs="Calibri"/>
          <w:b/>
          <w:sz w:val="32"/>
          <w:szCs w:val="32"/>
          <w:u w:val="single"/>
        </w:rPr>
        <w:t>,</w:t>
      </w:r>
      <w:r w:rsidRPr="00637E46">
        <w:rPr>
          <w:rFonts w:ascii="Calibri" w:hAnsi="Calibri" w:cs="Calibri"/>
          <w:b/>
          <w:sz w:val="32"/>
          <w:szCs w:val="32"/>
          <w:u w:val="single"/>
        </w:rPr>
        <w:t xml:space="preserve"> Mars</w:t>
      </w:r>
      <w:r w:rsidR="00791F19" w:rsidRPr="00637E46">
        <w:rPr>
          <w:rFonts w:ascii="Calibri" w:hAnsi="Calibri" w:cs="Calibri"/>
          <w:b/>
          <w:sz w:val="32"/>
          <w:szCs w:val="32"/>
          <w:u w:val="single"/>
        </w:rPr>
        <w:t xml:space="preserve"> and outer space greenhouses </w:t>
      </w:r>
      <w:r w:rsidRPr="00637E46">
        <w:rPr>
          <w:rFonts w:ascii="Calibri" w:hAnsi="Calibri" w:cs="Calibri"/>
          <w:b/>
          <w:sz w:val="32"/>
          <w:szCs w:val="32"/>
          <w:u w:val="single"/>
        </w:rPr>
        <w:t>.</w:t>
      </w:r>
    </w:p>
    <w:p w14:paraId="45E3F985" w14:textId="55E82D0B" w:rsidR="000E2D5D" w:rsidRDefault="000E2D5D" w:rsidP="009C5090">
      <w:pPr>
        <w:rPr>
          <w:rFonts w:ascii="Calibri" w:hAnsi="Calibri" w:cs="Calibri"/>
          <w:b/>
          <w:u w:val="single"/>
        </w:rPr>
      </w:pPr>
    </w:p>
    <w:p w14:paraId="4714F502" w14:textId="03A5E113" w:rsidR="000E2D5D" w:rsidRDefault="000E2D5D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Safety for humans in Greenhouse</w:t>
      </w:r>
    </w:p>
    <w:p w14:paraId="0DB853B9" w14:textId="1E396F03" w:rsidR="000E2D5D" w:rsidRDefault="000E2D5D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Reliability</w:t>
      </w:r>
    </w:p>
    <w:p w14:paraId="1C6488DA" w14:textId="04F3AEF1" w:rsidR="000E2D5D" w:rsidRDefault="000E2D5D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Long time of work</w:t>
      </w:r>
    </w:p>
    <w:p w14:paraId="138AFC8A" w14:textId="1D1230F7" w:rsidR="009243C4" w:rsidRDefault="009243C4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Productivity</w:t>
      </w:r>
    </w:p>
    <w:p w14:paraId="5DED251B" w14:textId="5B22E284" w:rsidR="009243C4" w:rsidRDefault="00E05AFB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 w:rsidRPr="00E05AFB">
        <w:rPr>
          <w:rFonts w:ascii="Calibri" w:hAnsi="Calibri" w:cs="Calibri"/>
          <w:bCs/>
        </w:rPr>
        <w:t xml:space="preserve">Construction </w:t>
      </w:r>
      <w:r>
        <w:rPr>
          <w:rFonts w:ascii="Calibri" w:hAnsi="Calibri" w:cs="Calibri"/>
          <w:bCs/>
        </w:rPr>
        <w:t>Simplicity</w:t>
      </w:r>
    </w:p>
    <w:p w14:paraId="6458D976" w14:textId="3CD99D67" w:rsidR="00E05AFB" w:rsidRPr="00E05AFB" w:rsidRDefault="00E05AFB" w:rsidP="000E2D5D">
      <w:pPr>
        <w:pStyle w:val="ListParagraph"/>
        <w:numPr>
          <w:ilvl w:val="0"/>
          <w:numId w:val="9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Easy repairing</w:t>
      </w:r>
    </w:p>
    <w:p w14:paraId="02B24F39" w14:textId="028F1A45" w:rsidR="000E2D5D" w:rsidRPr="00E05AFB" w:rsidRDefault="000E2D5D" w:rsidP="009C5090">
      <w:pPr>
        <w:rPr>
          <w:rFonts w:ascii="Calibri" w:hAnsi="Calibri" w:cs="Calibri"/>
          <w:bCs/>
        </w:rPr>
      </w:pPr>
    </w:p>
    <w:p w14:paraId="1DF08F38" w14:textId="2F673860" w:rsidR="000E2D5D" w:rsidRPr="00E05AFB" w:rsidRDefault="000E2D5D" w:rsidP="009C5090">
      <w:pPr>
        <w:rPr>
          <w:rFonts w:ascii="Calibri" w:hAnsi="Calibri" w:cs="Calibri"/>
          <w:bCs/>
        </w:rPr>
      </w:pPr>
    </w:p>
    <w:p w14:paraId="0C5C2183" w14:textId="47D4B842" w:rsidR="00791F19" w:rsidRPr="00637E46" w:rsidRDefault="00791F19" w:rsidP="00791F19">
      <w:pPr>
        <w:rPr>
          <w:rFonts w:ascii="Calibri" w:hAnsi="Calibri" w:cs="Calibri"/>
          <w:b/>
          <w:bCs/>
          <w:sz w:val="32"/>
          <w:szCs w:val="32"/>
          <w:u w:val="single"/>
        </w:rPr>
      </w:pPr>
      <w:r w:rsidRPr="00637E46">
        <w:rPr>
          <w:rFonts w:ascii="Calibri" w:hAnsi="Calibri" w:cs="Calibri"/>
          <w:b/>
          <w:bCs/>
          <w:sz w:val="32"/>
          <w:szCs w:val="32"/>
          <w:u w:val="single"/>
        </w:rPr>
        <w:t>3. Sources of Energy</w:t>
      </w:r>
      <w:r w:rsidR="00E05AFB" w:rsidRPr="00637E46">
        <w:rPr>
          <w:rFonts w:ascii="Calibri" w:hAnsi="Calibri" w:cs="Calibri"/>
          <w:b/>
          <w:bCs/>
          <w:sz w:val="32"/>
          <w:szCs w:val="32"/>
          <w:u w:val="single"/>
        </w:rPr>
        <w:t>, Water and</w:t>
      </w:r>
      <w:r w:rsidR="006F1B13" w:rsidRPr="00637E46"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 w:rsidR="00E05AFB" w:rsidRPr="00637E46"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 w:rsidR="006F1B13" w:rsidRPr="00637E46">
        <w:rPr>
          <w:rFonts w:ascii="Calibri" w:hAnsi="Calibri" w:cs="Calibri"/>
          <w:b/>
          <w:bCs/>
          <w:sz w:val="32"/>
          <w:szCs w:val="32"/>
          <w:u w:val="single"/>
        </w:rPr>
        <w:t>Soil.</w:t>
      </w:r>
    </w:p>
    <w:p w14:paraId="79E2C994" w14:textId="25BE0878" w:rsidR="00791F19" w:rsidRDefault="00791F19" w:rsidP="00791F19">
      <w:pPr>
        <w:rPr>
          <w:rFonts w:asciiTheme="minorHAnsi" w:hAnsiTheme="minorHAnsi"/>
          <w:color w:val="222222"/>
          <w:sz w:val="22"/>
          <w:szCs w:val="22"/>
          <w:shd w:val="clear" w:color="auto" w:fill="FFFFFF"/>
        </w:rPr>
      </w:pPr>
    </w:p>
    <w:p w14:paraId="5BF0531F" w14:textId="120DB843" w:rsidR="00C12137" w:rsidRPr="00074C4A" w:rsidRDefault="00791F19" w:rsidP="00074C4A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637E46">
        <w:rPr>
          <w:rFonts w:ascii="Calibri" w:hAnsi="Calibri" w:cs="Calibri"/>
          <w:b/>
          <w:bCs/>
          <w:sz w:val="28"/>
          <w:szCs w:val="28"/>
          <w:u w:val="single"/>
        </w:rPr>
        <w:t>Energy</w:t>
      </w:r>
      <w:r w:rsidR="00E05AFB" w:rsidRPr="00637E46">
        <w:rPr>
          <w:rFonts w:ascii="Calibri" w:hAnsi="Calibri" w:cs="Calibri"/>
          <w:b/>
          <w:bCs/>
          <w:sz w:val="28"/>
          <w:szCs w:val="28"/>
          <w:u w:val="single"/>
        </w:rPr>
        <w:t xml:space="preserve"> Sources</w:t>
      </w:r>
      <w:r w:rsidRPr="00637E46">
        <w:rPr>
          <w:rFonts w:ascii="Calibri" w:hAnsi="Calibri" w:cs="Calibri"/>
          <w:b/>
          <w:bCs/>
          <w:sz w:val="28"/>
          <w:szCs w:val="28"/>
          <w:u w:val="single"/>
        </w:rPr>
        <w:t>:</w:t>
      </w:r>
    </w:p>
    <w:p w14:paraId="40804F83" w14:textId="04F16FBA" w:rsidR="00C12137" w:rsidRDefault="00C12137" w:rsidP="00791F19">
      <w:pPr>
        <w:pStyle w:val="ListParagraph"/>
        <w:numPr>
          <w:ilvl w:val="0"/>
          <w:numId w:val="2"/>
        </w:numPr>
        <w:ind w:left="36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Solar water hitting systems</w:t>
      </w:r>
    </w:p>
    <w:p w14:paraId="716D482E" w14:textId="24E356A9" w:rsidR="00791F19" w:rsidRDefault="00791F19" w:rsidP="00791F19">
      <w:pPr>
        <w:pStyle w:val="ListParagraph"/>
        <w:numPr>
          <w:ilvl w:val="0"/>
          <w:numId w:val="2"/>
        </w:numPr>
        <w:ind w:left="36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Solar batteries</w:t>
      </w:r>
    </w:p>
    <w:p w14:paraId="08771336" w14:textId="04604A3A" w:rsidR="00791F19" w:rsidRDefault="00791F19" w:rsidP="00791F19">
      <w:pPr>
        <w:pStyle w:val="ListParagraph"/>
        <w:numPr>
          <w:ilvl w:val="0"/>
          <w:numId w:val="2"/>
        </w:numPr>
        <w:ind w:left="36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Nuclear reactors</w:t>
      </w:r>
    </w:p>
    <w:p w14:paraId="143564CF" w14:textId="5F692852" w:rsidR="00CF6E52" w:rsidRDefault="00CF6E52" w:rsidP="00C12137">
      <w:pPr>
        <w:rPr>
          <w:rFonts w:ascii="Calibri" w:hAnsi="Calibri" w:cs="Calibri"/>
          <w:sz w:val="22"/>
          <w:szCs w:val="22"/>
        </w:rPr>
      </w:pPr>
    </w:p>
    <w:p w14:paraId="173CDB5D" w14:textId="77777777" w:rsidR="00CF6E52" w:rsidRPr="00637E46" w:rsidRDefault="00CF6E52" w:rsidP="00CF6E52">
      <w:pPr>
        <w:rPr>
          <w:rFonts w:ascii="Calibri" w:hAnsi="Calibri" w:cs="Calibri"/>
          <w:b/>
          <w:bCs/>
          <w:u w:val="single"/>
        </w:rPr>
      </w:pPr>
      <w:r w:rsidRPr="00637E46">
        <w:rPr>
          <w:rFonts w:ascii="Calibri" w:hAnsi="Calibri" w:cs="Calibri"/>
          <w:b/>
          <w:bCs/>
          <w:u w:val="single"/>
        </w:rPr>
        <w:t>Solar water hitting systems</w:t>
      </w:r>
    </w:p>
    <w:p w14:paraId="603CCACC" w14:textId="77777777" w:rsidR="00CF6E52" w:rsidRPr="00CF6E52" w:rsidRDefault="00CF6E52" w:rsidP="00CF6E52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68DA6D8D" w14:textId="2B68535C" w:rsidR="00C12137" w:rsidRPr="00C12137" w:rsidRDefault="00C12137" w:rsidP="00CF6E52">
      <w:pPr>
        <w:rPr>
          <w:rFonts w:ascii="Calibri" w:hAnsi="Calibri" w:cs="Calibri"/>
          <w:sz w:val="22"/>
          <w:szCs w:val="22"/>
        </w:rPr>
      </w:pPr>
      <w:r w:rsidRPr="00C12137">
        <w:rPr>
          <w:rFonts w:ascii="Calibri" w:hAnsi="Calibri" w:cs="Calibri"/>
          <w:sz w:val="22"/>
          <w:szCs w:val="22"/>
        </w:rPr>
        <w:t>ACTIVE</w:t>
      </w:r>
    </w:p>
    <w:p w14:paraId="1EA99629" w14:textId="5E44CB90" w:rsidR="00C12137" w:rsidRPr="00C12137" w:rsidRDefault="00C12137" w:rsidP="00CF6E52">
      <w:pPr>
        <w:rPr>
          <w:rFonts w:ascii="Calibri" w:hAnsi="Calibri" w:cs="Calibri"/>
          <w:sz w:val="22"/>
          <w:szCs w:val="22"/>
        </w:rPr>
      </w:pPr>
      <w:r w:rsidRPr="00C12137">
        <w:rPr>
          <w:rFonts w:ascii="Calibri" w:hAnsi="Calibri" w:cs="Calibri"/>
          <w:sz w:val="22"/>
          <w:szCs w:val="22"/>
        </w:rPr>
        <w:t>Direct circulation systems: Pumps circulate</w:t>
      </w:r>
      <w:r w:rsidR="00074C4A">
        <w:rPr>
          <w:rFonts w:ascii="Calibri" w:hAnsi="Calibri" w:cs="Calibri"/>
          <w:sz w:val="22"/>
          <w:szCs w:val="22"/>
        </w:rPr>
        <w:t xml:space="preserve"> </w:t>
      </w:r>
      <w:r w:rsidRPr="00C12137">
        <w:rPr>
          <w:rFonts w:ascii="Calibri" w:hAnsi="Calibri" w:cs="Calibri"/>
          <w:sz w:val="22"/>
          <w:szCs w:val="22"/>
        </w:rPr>
        <w:t xml:space="preserve"> water through the collectors and into the home.</w:t>
      </w:r>
    </w:p>
    <w:p w14:paraId="0A2E5424" w14:textId="77777777" w:rsidR="00C12137" w:rsidRPr="00C12137" w:rsidRDefault="00C12137" w:rsidP="00CF6E52">
      <w:pPr>
        <w:rPr>
          <w:rFonts w:ascii="Calibri" w:hAnsi="Calibri" w:cs="Calibri"/>
          <w:sz w:val="22"/>
          <w:szCs w:val="22"/>
        </w:rPr>
      </w:pPr>
    </w:p>
    <w:p w14:paraId="7F0A80DB" w14:textId="77777777" w:rsidR="00C12137" w:rsidRPr="00C12137" w:rsidRDefault="00C12137" w:rsidP="00CF6E52">
      <w:pPr>
        <w:rPr>
          <w:rFonts w:ascii="Calibri" w:hAnsi="Calibri" w:cs="Calibri"/>
          <w:sz w:val="22"/>
          <w:szCs w:val="22"/>
        </w:rPr>
      </w:pPr>
      <w:r w:rsidRPr="00C12137">
        <w:rPr>
          <w:rFonts w:ascii="Calibri" w:hAnsi="Calibri" w:cs="Calibri"/>
          <w:sz w:val="22"/>
          <w:szCs w:val="22"/>
        </w:rPr>
        <w:t>PASSIVE</w:t>
      </w:r>
    </w:p>
    <w:p w14:paraId="0431FB4A" w14:textId="3C42F389" w:rsidR="008958C2" w:rsidRDefault="00C12137" w:rsidP="00CF6E52">
      <w:pPr>
        <w:rPr>
          <w:rFonts w:ascii="Calibri" w:hAnsi="Calibri" w:cs="Calibri"/>
          <w:sz w:val="22"/>
          <w:szCs w:val="22"/>
        </w:rPr>
      </w:pPr>
      <w:r w:rsidRPr="00C12137">
        <w:rPr>
          <w:rFonts w:ascii="Calibri" w:hAnsi="Calibri" w:cs="Calibri"/>
          <w:sz w:val="22"/>
          <w:szCs w:val="22"/>
        </w:rPr>
        <w:t>Integral collector-storage passive systems: Made of a storage tank, solar collection tank, and the pipes that run between them, these systems require cold water to be pumped into the solar collector in batches.</w:t>
      </w:r>
    </w:p>
    <w:p w14:paraId="693D48C7" w14:textId="6F1DD76D" w:rsidR="00CF6E52" w:rsidRDefault="00CF6E52" w:rsidP="00CF6E52">
      <w:pPr>
        <w:rPr>
          <w:rFonts w:ascii="Calibri" w:hAnsi="Calibri" w:cs="Calibri"/>
          <w:sz w:val="22"/>
          <w:szCs w:val="22"/>
        </w:rPr>
      </w:pPr>
    </w:p>
    <w:p w14:paraId="7D5568E8" w14:textId="77777777" w:rsidR="00CF6E52" w:rsidRPr="00637E46" w:rsidRDefault="00CF6E52" w:rsidP="00CF6E52">
      <w:pPr>
        <w:rPr>
          <w:rFonts w:ascii="Calibri" w:hAnsi="Calibri" w:cs="Calibri"/>
          <w:b/>
          <w:bCs/>
          <w:u w:val="single"/>
        </w:rPr>
      </w:pPr>
      <w:r w:rsidRPr="00637E46">
        <w:rPr>
          <w:rFonts w:ascii="Calibri" w:hAnsi="Calibri" w:cs="Calibri"/>
          <w:b/>
          <w:bCs/>
          <w:u w:val="single"/>
        </w:rPr>
        <w:t>Solar batteries</w:t>
      </w:r>
    </w:p>
    <w:p w14:paraId="66DE6855" w14:textId="2E28F622" w:rsidR="00CF6E52" w:rsidRDefault="00CF6E52" w:rsidP="008958C2">
      <w:pPr>
        <w:rPr>
          <w:rFonts w:ascii="Calibri" w:hAnsi="Calibri" w:cs="Calibri"/>
          <w:sz w:val="22"/>
          <w:szCs w:val="22"/>
        </w:rPr>
      </w:pPr>
    </w:p>
    <w:p w14:paraId="74773643" w14:textId="1C69A639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1C1A922E" w14:textId="77777777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0DB5C31A" w14:textId="110A7C10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3A75C750" w14:textId="77777777" w:rsidR="00637E46" w:rsidRPr="00637E46" w:rsidRDefault="00637E46" w:rsidP="00637E46">
      <w:pPr>
        <w:rPr>
          <w:rFonts w:ascii="Calibri" w:hAnsi="Calibri" w:cs="Calibri"/>
          <w:b/>
          <w:bCs/>
          <w:u w:val="single"/>
        </w:rPr>
      </w:pPr>
      <w:r w:rsidRPr="00637E46">
        <w:rPr>
          <w:rFonts w:ascii="Calibri" w:hAnsi="Calibri" w:cs="Calibri"/>
          <w:b/>
          <w:bCs/>
          <w:u w:val="single"/>
        </w:rPr>
        <w:t>Nuclear reactors</w:t>
      </w:r>
    </w:p>
    <w:p w14:paraId="5A462D74" w14:textId="6662854A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6CA0514E" w14:textId="5D5C0CFA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2F6AC589" w14:textId="77777777" w:rsidR="00637E46" w:rsidRDefault="00637E46" w:rsidP="008958C2">
      <w:pPr>
        <w:rPr>
          <w:rFonts w:ascii="Calibri" w:hAnsi="Calibri" w:cs="Calibri"/>
          <w:sz w:val="22"/>
          <w:szCs w:val="22"/>
        </w:rPr>
      </w:pPr>
    </w:p>
    <w:p w14:paraId="2DDF7F8B" w14:textId="4AF1E900" w:rsidR="00637E46" w:rsidRPr="00074C4A" w:rsidRDefault="00C12137" w:rsidP="00074C4A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637E46">
        <w:rPr>
          <w:rFonts w:ascii="Calibri" w:hAnsi="Calibri" w:cs="Calibri"/>
          <w:b/>
          <w:bCs/>
          <w:sz w:val="28"/>
          <w:szCs w:val="28"/>
          <w:u w:val="single"/>
        </w:rPr>
        <w:t xml:space="preserve">Sources of </w:t>
      </w:r>
      <w:r w:rsidR="008958C2" w:rsidRPr="00637E46">
        <w:rPr>
          <w:rFonts w:ascii="Calibri" w:hAnsi="Calibri" w:cs="Calibri"/>
          <w:b/>
          <w:bCs/>
          <w:sz w:val="28"/>
          <w:szCs w:val="28"/>
          <w:u w:val="single"/>
        </w:rPr>
        <w:t>Water:</w:t>
      </w:r>
    </w:p>
    <w:p w14:paraId="4049CC99" w14:textId="373CADAC" w:rsidR="008958C2" w:rsidRDefault="008958C2" w:rsidP="008958C2">
      <w:pPr>
        <w:pStyle w:val="ListParagraph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 Mars </w:t>
      </w:r>
    </w:p>
    <w:p w14:paraId="2E8667DF" w14:textId="6BE19135" w:rsidR="008958C2" w:rsidRDefault="008958C2" w:rsidP="008958C2">
      <w:pPr>
        <w:pStyle w:val="ListParagraph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 the Moon</w:t>
      </w:r>
    </w:p>
    <w:p w14:paraId="478C9CF5" w14:textId="4E03FBC4" w:rsidR="008958C2" w:rsidRDefault="008958C2" w:rsidP="008958C2">
      <w:pPr>
        <w:pStyle w:val="ListParagraph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outer space – asteroids and </w:t>
      </w:r>
      <w:r w:rsidR="00637E46">
        <w:rPr>
          <w:rFonts w:ascii="Calibri" w:hAnsi="Calibri" w:cs="Calibri"/>
          <w:sz w:val="22"/>
          <w:szCs w:val="22"/>
        </w:rPr>
        <w:t>orbital stations</w:t>
      </w:r>
    </w:p>
    <w:p w14:paraId="7636AAB1" w14:textId="220949DD" w:rsidR="006F1B13" w:rsidRDefault="006F1B13" w:rsidP="006F1B13">
      <w:pPr>
        <w:rPr>
          <w:rFonts w:ascii="Calibri" w:hAnsi="Calibri" w:cs="Calibri"/>
          <w:sz w:val="22"/>
          <w:szCs w:val="22"/>
        </w:rPr>
      </w:pPr>
    </w:p>
    <w:p w14:paraId="57E3D062" w14:textId="3362AFE4" w:rsidR="00074C4A" w:rsidRPr="00074C4A" w:rsidRDefault="00074C4A" w:rsidP="00074C4A">
      <w:pPr>
        <w:rPr>
          <w:rFonts w:ascii="Calibri" w:hAnsi="Calibri" w:cs="Calibri"/>
          <w:b/>
          <w:bCs/>
          <w:u w:val="single"/>
        </w:rPr>
      </w:pPr>
      <w:r w:rsidRPr="00074C4A">
        <w:rPr>
          <w:rFonts w:ascii="Calibri" w:hAnsi="Calibri" w:cs="Calibri"/>
          <w:b/>
          <w:bCs/>
          <w:u w:val="single"/>
        </w:rPr>
        <w:t xml:space="preserve">On Mars </w:t>
      </w:r>
    </w:p>
    <w:p w14:paraId="6C029797" w14:textId="11224234" w:rsidR="00074C4A" w:rsidRDefault="00074C4A" w:rsidP="00074C4A">
      <w:pPr>
        <w:rPr>
          <w:rFonts w:ascii="Calibri" w:hAnsi="Calibri" w:cs="Calibri"/>
          <w:sz w:val="22"/>
          <w:szCs w:val="22"/>
        </w:rPr>
      </w:pPr>
    </w:p>
    <w:p w14:paraId="6A5289AC" w14:textId="77777777" w:rsidR="00074C4A" w:rsidRPr="00074C4A" w:rsidRDefault="00074C4A" w:rsidP="00074C4A">
      <w:pPr>
        <w:rPr>
          <w:rFonts w:ascii="Calibri" w:hAnsi="Calibri" w:cs="Calibri"/>
          <w:sz w:val="22"/>
          <w:szCs w:val="22"/>
        </w:rPr>
      </w:pPr>
    </w:p>
    <w:p w14:paraId="59BE2787" w14:textId="3A7E6CEC" w:rsidR="00074C4A" w:rsidRPr="00074C4A" w:rsidRDefault="00074C4A" w:rsidP="00074C4A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074C4A">
        <w:rPr>
          <w:rFonts w:ascii="Calibri" w:hAnsi="Calibri" w:cs="Calibri"/>
          <w:b/>
          <w:bCs/>
          <w:sz w:val="22"/>
          <w:szCs w:val="22"/>
          <w:u w:val="single"/>
        </w:rPr>
        <w:t>On the Moon</w:t>
      </w:r>
    </w:p>
    <w:p w14:paraId="1F257752" w14:textId="7B7881F1" w:rsidR="00074C4A" w:rsidRDefault="00074C4A" w:rsidP="00074C4A">
      <w:pPr>
        <w:rPr>
          <w:rFonts w:ascii="Calibri" w:hAnsi="Calibri" w:cs="Calibri"/>
          <w:sz w:val="22"/>
          <w:szCs w:val="22"/>
        </w:rPr>
      </w:pPr>
    </w:p>
    <w:p w14:paraId="591E016C" w14:textId="77777777" w:rsidR="00074C4A" w:rsidRPr="00074C4A" w:rsidRDefault="00074C4A" w:rsidP="00074C4A">
      <w:pPr>
        <w:rPr>
          <w:rFonts w:ascii="Calibri" w:hAnsi="Calibri" w:cs="Calibri"/>
          <w:sz w:val="22"/>
          <w:szCs w:val="22"/>
        </w:rPr>
      </w:pPr>
    </w:p>
    <w:p w14:paraId="6EFF3D68" w14:textId="77777777" w:rsidR="00074C4A" w:rsidRPr="00074C4A" w:rsidRDefault="00074C4A" w:rsidP="00074C4A">
      <w:pPr>
        <w:rPr>
          <w:rFonts w:ascii="Calibri" w:hAnsi="Calibri" w:cs="Calibri"/>
          <w:sz w:val="22"/>
          <w:szCs w:val="22"/>
        </w:rPr>
      </w:pPr>
      <w:r w:rsidRPr="00074C4A">
        <w:rPr>
          <w:rFonts w:ascii="Calibri" w:hAnsi="Calibri" w:cs="Calibri"/>
          <w:b/>
          <w:bCs/>
          <w:sz w:val="22"/>
          <w:szCs w:val="22"/>
          <w:u w:val="single"/>
        </w:rPr>
        <w:t>In outer space</w:t>
      </w:r>
      <w:r w:rsidRPr="00074C4A">
        <w:rPr>
          <w:rFonts w:ascii="Calibri" w:hAnsi="Calibri" w:cs="Calibri"/>
          <w:sz w:val="22"/>
          <w:szCs w:val="22"/>
        </w:rPr>
        <w:t xml:space="preserve"> – asteroids and orbital stations</w:t>
      </w:r>
    </w:p>
    <w:p w14:paraId="50E3B70A" w14:textId="77777777" w:rsidR="00074C4A" w:rsidRDefault="00074C4A" w:rsidP="00074C4A">
      <w:pPr>
        <w:rPr>
          <w:rFonts w:ascii="Calibri" w:hAnsi="Calibri" w:cs="Calibri"/>
          <w:sz w:val="22"/>
          <w:szCs w:val="22"/>
        </w:rPr>
      </w:pPr>
    </w:p>
    <w:p w14:paraId="59637747" w14:textId="77777777" w:rsidR="00074C4A" w:rsidRDefault="00074C4A" w:rsidP="006F1B13">
      <w:pPr>
        <w:rPr>
          <w:rFonts w:ascii="Calibri" w:hAnsi="Calibri" w:cs="Calibri"/>
          <w:sz w:val="22"/>
          <w:szCs w:val="22"/>
        </w:rPr>
      </w:pPr>
    </w:p>
    <w:p w14:paraId="7531EADA" w14:textId="322D72B3" w:rsidR="00637E46" w:rsidRPr="00074C4A" w:rsidRDefault="006F1B13" w:rsidP="00074C4A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074C4A">
        <w:rPr>
          <w:rFonts w:ascii="Calibri" w:hAnsi="Calibri" w:cs="Calibri"/>
          <w:b/>
          <w:bCs/>
          <w:sz w:val="28"/>
          <w:szCs w:val="28"/>
          <w:u w:val="single"/>
        </w:rPr>
        <w:t>Soil:</w:t>
      </w:r>
    </w:p>
    <w:p w14:paraId="539C5700" w14:textId="453AA0A6" w:rsidR="006F1B13" w:rsidRDefault="006F1B13" w:rsidP="006F1B13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 the Moon</w:t>
      </w:r>
    </w:p>
    <w:p w14:paraId="1B2B5EEB" w14:textId="3DAA7241" w:rsidR="006F1B13" w:rsidRDefault="006F1B13" w:rsidP="006F1B13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On Mars</w:t>
      </w:r>
    </w:p>
    <w:p w14:paraId="2E65D22F" w14:textId="0DF25BB6" w:rsidR="006F1B13" w:rsidRPr="006F1B13" w:rsidRDefault="006F1B13" w:rsidP="006F1B13">
      <w:pPr>
        <w:pStyle w:val="ListParagraph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 Outer Space</w:t>
      </w:r>
      <w:r w:rsidR="00074C4A" w:rsidRPr="00074C4A">
        <w:rPr>
          <w:rFonts w:ascii="Calibri" w:hAnsi="Calibri" w:cs="Calibri"/>
          <w:sz w:val="22"/>
          <w:szCs w:val="22"/>
        </w:rPr>
        <w:t>– asteroids and orbital stations</w:t>
      </w:r>
    </w:p>
    <w:p w14:paraId="06579AF8" w14:textId="77777777" w:rsidR="00791F19" w:rsidRPr="00791F19" w:rsidRDefault="00791F19" w:rsidP="00791F19">
      <w:pPr>
        <w:rPr>
          <w:rFonts w:asciiTheme="minorHAnsi" w:hAnsiTheme="minorHAnsi"/>
          <w:color w:val="222222"/>
          <w:sz w:val="22"/>
          <w:szCs w:val="22"/>
          <w:shd w:val="clear" w:color="auto" w:fill="FFFFFF"/>
        </w:rPr>
      </w:pPr>
    </w:p>
    <w:p w14:paraId="783D6807" w14:textId="258A83A9" w:rsidR="00637E46" w:rsidRPr="00074C4A" w:rsidRDefault="00637E46" w:rsidP="00637E46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074C4A">
        <w:rPr>
          <w:rFonts w:ascii="Calibri" w:hAnsi="Calibri" w:cs="Calibri"/>
          <w:b/>
          <w:bCs/>
          <w:sz w:val="22"/>
          <w:szCs w:val="22"/>
          <w:u w:val="single"/>
        </w:rPr>
        <w:t>On the Moon</w:t>
      </w:r>
    </w:p>
    <w:p w14:paraId="4DE9BE8A" w14:textId="77777777" w:rsidR="00637E46" w:rsidRPr="00637E46" w:rsidRDefault="00637E46" w:rsidP="00637E46">
      <w:pPr>
        <w:rPr>
          <w:rFonts w:ascii="Calibri" w:hAnsi="Calibri" w:cs="Calibri"/>
          <w:sz w:val="22"/>
          <w:szCs w:val="22"/>
        </w:rPr>
      </w:pPr>
    </w:p>
    <w:p w14:paraId="37C92908" w14:textId="1B3F8D4D" w:rsidR="00637E46" w:rsidRPr="00074C4A" w:rsidRDefault="00637E46" w:rsidP="00637E46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074C4A">
        <w:rPr>
          <w:rFonts w:ascii="Calibri" w:hAnsi="Calibri" w:cs="Calibri"/>
          <w:b/>
          <w:bCs/>
          <w:sz w:val="22"/>
          <w:szCs w:val="22"/>
          <w:u w:val="single"/>
        </w:rPr>
        <w:t>On Mars</w:t>
      </w:r>
    </w:p>
    <w:p w14:paraId="701C7C4A" w14:textId="77777777" w:rsidR="00637E46" w:rsidRPr="00637E46" w:rsidRDefault="00637E46" w:rsidP="00637E46">
      <w:pPr>
        <w:rPr>
          <w:rFonts w:ascii="Calibri" w:hAnsi="Calibri" w:cs="Calibri"/>
          <w:sz w:val="22"/>
          <w:szCs w:val="22"/>
        </w:rPr>
      </w:pPr>
    </w:p>
    <w:p w14:paraId="2412E3A9" w14:textId="0FD9215D" w:rsidR="009C5090" w:rsidRPr="00074C4A" w:rsidRDefault="00637E46" w:rsidP="00637E46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074C4A">
        <w:rPr>
          <w:rFonts w:ascii="Calibri" w:hAnsi="Calibri" w:cs="Calibri"/>
          <w:b/>
          <w:bCs/>
          <w:sz w:val="22"/>
          <w:szCs w:val="22"/>
          <w:u w:val="single"/>
        </w:rPr>
        <w:t>In Outer Space</w:t>
      </w:r>
    </w:p>
    <w:p w14:paraId="17E1B7A4" w14:textId="4E2987AF" w:rsidR="00637E46" w:rsidRDefault="00074C4A" w:rsidP="00637E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Minimal soil, using a lot of water</w:t>
      </w:r>
    </w:p>
    <w:p w14:paraId="701AE65D" w14:textId="77777777" w:rsidR="00637E46" w:rsidRDefault="00637E46" w:rsidP="00637E46">
      <w:pPr>
        <w:rPr>
          <w:color w:val="222222"/>
          <w:sz w:val="26"/>
          <w:szCs w:val="26"/>
          <w:shd w:val="clear" w:color="auto" w:fill="FFFFFF"/>
        </w:rPr>
      </w:pPr>
    </w:p>
    <w:p w14:paraId="03B47F39" w14:textId="5777C1A3" w:rsidR="009C5090" w:rsidRPr="002B3C9D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4. </w:t>
      </w:r>
      <w:r w:rsidR="00791F19">
        <w:rPr>
          <w:rFonts w:ascii="Calibri" w:hAnsi="Calibri" w:cs="Calibri"/>
          <w:b/>
          <w:bCs/>
          <w:u w:val="single"/>
        </w:rPr>
        <w:t>Specifical Architecture of Greenhouses</w:t>
      </w:r>
      <w:r w:rsidRPr="002B3C9D">
        <w:rPr>
          <w:rFonts w:ascii="Calibri" w:hAnsi="Calibri" w:cs="Calibri"/>
          <w:b/>
          <w:bCs/>
          <w:u w:val="single"/>
        </w:rPr>
        <w:t>.</w:t>
      </w:r>
    </w:p>
    <w:p w14:paraId="3E81635B" w14:textId="77777777" w:rsidR="009C5090" w:rsidRDefault="009C5090" w:rsidP="009C5090">
      <w:pPr>
        <w:rPr>
          <w:color w:val="222222"/>
          <w:sz w:val="26"/>
          <w:szCs w:val="26"/>
          <w:shd w:val="clear" w:color="auto" w:fill="FFFFFF"/>
        </w:rPr>
      </w:pPr>
    </w:p>
    <w:p w14:paraId="04CD7600" w14:textId="77777777" w:rsidR="009C5090" w:rsidRDefault="009C5090" w:rsidP="009C5090">
      <w:pPr>
        <w:rPr>
          <w:color w:val="222222"/>
          <w:sz w:val="26"/>
          <w:szCs w:val="26"/>
          <w:shd w:val="clear" w:color="auto" w:fill="FFFFFF"/>
        </w:rPr>
      </w:pPr>
    </w:p>
    <w:p w14:paraId="59348C9B" w14:textId="77777777" w:rsidR="009C5090" w:rsidRDefault="009C5090" w:rsidP="009C5090">
      <w:pPr>
        <w:rPr>
          <w:color w:val="222222"/>
          <w:sz w:val="26"/>
          <w:szCs w:val="26"/>
          <w:shd w:val="clear" w:color="auto" w:fill="FFFFFF"/>
        </w:rPr>
      </w:pPr>
    </w:p>
    <w:p w14:paraId="5002EF66" w14:textId="77777777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BA6F4C6" w14:textId="04BA3AD3" w:rsidR="009C5090" w:rsidRPr="002B3C9D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5. </w:t>
      </w:r>
      <w:r w:rsidR="008958C2">
        <w:rPr>
          <w:rFonts w:ascii="Calibri" w:hAnsi="Calibri" w:cs="Calibri"/>
          <w:b/>
          <w:bCs/>
          <w:u w:val="single"/>
        </w:rPr>
        <w:t xml:space="preserve">Materials for </w:t>
      </w:r>
      <w:r w:rsidRPr="002B3C9D">
        <w:rPr>
          <w:rFonts w:ascii="Calibri" w:hAnsi="Calibri" w:cs="Calibri"/>
          <w:b/>
          <w:bCs/>
          <w:u w:val="single"/>
        </w:rPr>
        <w:t xml:space="preserve">Construction </w:t>
      </w:r>
    </w:p>
    <w:p w14:paraId="6F0905CD" w14:textId="77777777" w:rsidR="009C5090" w:rsidRPr="00544761" w:rsidRDefault="009C5090" w:rsidP="009C5090">
      <w:pPr>
        <w:rPr>
          <w:rFonts w:ascii="Calibri" w:hAnsi="Calibri" w:cs="Calibri"/>
          <w:sz w:val="22"/>
          <w:szCs w:val="22"/>
        </w:rPr>
      </w:pPr>
    </w:p>
    <w:p w14:paraId="06D13E2F" w14:textId="15CEE922" w:rsidR="009C5090" w:rsidRPr="00544761" w:rsidRDefault="00373EC7" w:rsidP="009C509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Most of materials must be in please of greenhouse building</w:t>
      </w:r>
    </w:p>
    <w:p w14:paraId="244B52DD" w14:textId="77777777" w:rsidR="009C5090" w:rsidRPr="00544761" w:rsidRDefault="009C5090" w:rsidP="009C5090">
      <w:pPr>
        <w:rPr>
          <w:rFonts w:ascii="Calibri" w:hAnsi="Calibri" w:cs="Calibri"/>
          <w:sz w:val="22"/>
          <w:szCs w:val="22"/>
        </w:rPr>
      </w:pPr>
    </w:p>
    <w:p w14:paraId="78B6AE31" w14:textId="2562D21F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6. Steps to build </w:t>
      </w:r>
      <w:r w:rsidR="008958C2">
        <w:rPr>
          <w:rFonts w:ascii="Calibri" w:hAnsi="Calibri" w:cs="Calibri"/>
          <w:b/>
          <w:bCs/>
          <w:u w:val="single"/>
        </w:rPr>
        <w:t>Greenhouses</w:t>
      </w:r>
      <w:r>
        <w:rPr>
          <w:rFonts w:ascii="Calibri" w:hAnsi="Calibri" w:cs="Calibri"/>
          <w:b/>
          <w:bCs/>
          <w:u w:val="single"/>
        </w:rPr>
        <w:t>.</w:t>
      </w:r>
    </w:p>
    <w:p w14:paraId="134579B3" w14:textId="77777777" w:rsidR="009C5090" w:rsidRPr="00544761" w:rsidRDefault="009C5090" w:rsidP="009C5090">
      <w:pPr>
        <w:rPr>
          <w:rFonts w:ascii="Calibri" w:hAnsi="Calibri" w:cs="Calibri"/>
          <w:sz w:val="22"/>
          <w:szCs w:val="22"/>
        </w:rPr>
      </w:pPr>
    </w:p>
    <w:p w14:paraId="6B5A9115" w14:textId="258CFC47" w:rsidR="009C5090" w:rsidRDefault="00D0265B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D0265B">
        <w:rPr>
          <w:rFonts w:ascii="Calibri" w:hAnsi="Calibri" w:cs="Calibri"/>
          <w:sz w:val="22"/>
          <w:szCs w:val="22"/>
        </w:rPr>
        <w:t>finding the right place</w:t>
      </w:r>
    </w:p>
    <w:p w14:paraId="068E398E" w14:textId="56FCAF7E" w:rsidR="00D0265B" w:rsidRDefault="00D0265B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prepare raw </w:t>
      </w:r>
      <w:r>
        <w:rPr>
          <w:rFonts w:ascii="Calibri" w:hAnsi="Calibri" w:cs="Calibri"/>
          <w:sz w:val="22"/>
          <w:szCs w:val="22"/>
        </w:rPr>
        <w:t>materials.</w:t>
      </w:r>
    </w:p>
    <w:p w14:paraId="36E5544F" w14:textId="351FF1D3" w:rsidR="00373EC7" w:rsidRDefault="00373EC7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Prepare glues.</w:t>
      </w:r>
    </w:p>
    <w:p w14:paraId="468C0914" w14:textId="17683E20" w:rsidR="00373EC7" w:rsidRDefault="00373EC7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Prepare glass in for infrared and  visible electromagnetic radiation only</w:t>
      </w:r>
    </w:p>
    <w:p w14:paraId="1524022F" w14:textId="6A096A47" w:rsidR="00373EC7" w:rsidRDefault="00373EC7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Easy transportation to the place of greenhouse building</w:t>
      </w:r>
    </w:p>
    <w:p w14:paraId="476EF9DB" w14:textId="7558B852" w:rsidR="00373EC7" w:rsidRDefault="00373EC7" w:rsidP="00373EC7">
      <w:pPr>
        <w:rPr>
          <w:rFonts w:ascii="Calibri" w:hAnsi="Calibri" w:cs="Calibri"/>
          <w:sz w:val="22"/>
          <w:szCs w:val="22"/>
        </w:rPr>
      </w:pPr>
    </w:p>
    <w:p w14:paraId="67A41DF1" w14:textId="1E1DA602" w:rsidR="00373EC7" w:rsidRDefault="00373EC7" w:rsidP="00373EC7">
      <w:pPr>
        <w:rPr>
          <w:rFonts w:ascii="Calibri" w:hAnsi="Calibri" w:cs="Calibri"/>
          <w:sz w:val="22"/>
          <w:szCs w:val="22"/>
        </w:rPr>
      </w:pPr>
    </w:p>
    <w:p w14:paraId="72764D13" w14:textId="3F77D481" w:rsidR="00373EC7" w:rsidRDefault="00373EC7" w:rsidP="00373EC7">
      <w:pPr>
        <w:rPr>
          <w:rFonts w:ascii="Calibri" w:hAnsi="Calibri" w:cs="Calibri"/>
          <w:sz w:val="22"/>
          <w:szCs w:val="22"/>
        </w:rPr>
      </w:pPr>
    </w:p>
    <w:p w14:paraId="7320236A" w14:textId="32FB8F72" w:rsidR="00373EC7" w:rsidRDefault="00373EC7" w:rsidP="00373EC7">
      <w:pPr>
        <w:rPr>
          <w:rFonts w:ascii="Calibri" w:hAnsi="Calibri" w:cs="Calibri"/>
          <w:sz w:val="22"/>
          <w:szCs w:val="22"/>
        </w:rPr>
      </w:pPr>
    </w:p>
    <w:p w14:paraId="77BADEA7" w14:textId="77777777" w:rsidR="00373EC7" w:rsidRPr="00373EC7" w:rsidRDefault="00373EC7" w:rsidP="00373EC7">
      <w:pPr>
        <w:rPr>
          <w:rFonts w:ascii="Calibri" w:hAnsi="Calibri" w:cs="Calibri"/>
          <w:sz w:val="22"/>
          <w:szCs w:val="22"/>
        </w:rPr>
      </w:pPr>
    </w:p>
    <w:p w14:paraId="19429EFB" w14:textId="77777777" w:rsidR="00D0265B" w:rsidRDefault="00D0265B" w:rsidP="00D0265B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7. </w:t>
      </w:r>
    </w:p>
    <w:p w14:paraId="5AE7B817" w14:textId="77777777" w:rsidR="00D0265B" w:rsidRPr="00D0265B" w:rsidRDefault="00D0265B" w:rsidP="00D0265B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</w:p>
    <w:p w14:paraId="2683E2D2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2CA16742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47032811" w14:textId="3E41674C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8. </w:t>
      </w:r>
      <w:r w:rsidR="00373EC7">
        <w:rPr>
          <w:rFonts w:ascii="Calibri" w:hAnsi="Calibri" w:cs="Calibri"/>
          <w:b/>
          <w:bCs/>
          <w:u w:val="single"/>
        </w:rPr>
        <w:t>Specific of greenhouse building on asteroid</w:t>
      </w:r>
    </w:p>
    <w:p w14:paraId="5F24ECE4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26A0C311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00682DA9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37AC4EA3" w14:textId="0F221E56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u w:val="single"/>
        </w:rPr>
        <w:t xml:space="preserve">9. </w:t>
      </w:r>
      <w:r w:rsidR="00373EC7">
        <w:rPr>
          <w:rFonts w:ascii="Calibri" w:hAnsi="Calibri" w:cs="Calibri"/>
          <w:b/>
          <w:bCs/>
          <w:u w:val="single"/>
        </w:rPr>
        <w:t>G</w:t>
      </w:r>
      <w:r w:rsidR="00373EC7">
        <w:rPr>
          <w:rFonts w:ascii="Calibri" w:hAnsi="Calibri" w:cs="Calibri"/>
          <w:b/>
          <w:bCs/>
          <w:u w:val="single"/>
        </w:rPr>
        <w:t>reenhouse building on</w:t>
      </w:r>
      <w:r w:rsidR="00373EC7">
        <w:rPr>
          <w:rFonts w:ascii="Calibri" w:hAnsi="Calibri" w:cs="Calibri"/>
          <w:b/>
          <w:bCs/>
          <w:u w:val="single"/>
        </w:rPr>
        <w:t xml:space="preserve"> Jupiter and Saturn satellites</w:t>
      </w:r>
    </w:p>
    <w:p w14:paraId="68519D6E" w14:textId="77777777" w:rsidR="009C5090" w:rsidRDefault="009C5090" w:rsidP="009C5090">
      <w:pPr>
        <w:rPr>
          <w:rFonts w:ascii="Calibri" w:hAnsi="Calibri" w:cs="Calibri"/>
          <w:sz w:val="22"/>
          <w:szCs w:val="22"/>
        </w:rPr>
      </w:pPr>
    </w:p>
    <w:p w14:paraId="1E116180" w14:textId="77777777" w:rsidR="009C5090" w:rsidRPr="00544761" w:rsidRDefault="009C5090" w:rsidP="009C5090">
      <w:pPr>
        <w:rPr>
          <w:rFonts w:ascii="Calibri" w:hAnsi="Calibri" w:cs="Calibri"/>
          <w:sz w:val="22"/>
          <w:szCs w:val="22"/>
        </w:rPr>
      </w:pPr>
    </w:p>
    <w:p w14:paraId="1BD62B7E" w14:textId="77777777" w:rsidR="009C5090" w:rsidRPr="00544761" w:rsidRDefault="009C5090" w:rsidP="009C5090">
      <w:pPr>
        <w:rPr>
          <w:rFonts w:ascii="Calibri" w:hAnsi="Calibri" w:cs="Calibri"/>
          <w:sz w:val="22"/>
          <w:szCs w:val="22"/>
        </w:rPr>
      </w:pPr>
    </w:p>
    <w:p w14:paraId="024F38E6" w14:textId="77777777" w:rsidR="009C5090" w:rsidRDefault="009C5090" w:rsidP="009C5090">
      <w:r>
        <w:rPr>
          <w:rFonts w:ascii="Calibri" w:hAnsi="Calibri" w:cs="Calibri"/>
          <w:b/>
          <w:bCs/>
          <w:u w:val="single"/>
        </w:rPr>
        <w:t xml:space="preserve">10. Conclusions.  </w:t>
      </w:r>
    </w:p>
    <w:p w14:paraId="344684E8" w14:textId="77777777" w:rsidR="009C5090" w:rsidRDefault="009C5090" w:rsidP="009C5090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065785A" w14:textId="77777777" w:rsidR="009C5090" w:rsidRPr="002B3C9D" w:rsidRDefault="009C5090" w:rsidP="009C5090">
      <w:r>
        <w:rPr>
          <w:rFonts w:ascii="Calibri" w:hAnsi="Calibri" w:cs="Calibri"/>
          <w:bCs/>
          <w:sz w:val="22"/>
          <w:szCs w:val="22"/>
        </w:rPr>
        <w:t>Make them yourself</w:t>
      </w:r>
      <w:r w:rsidRPr="002B3C9D">
        <w:rPr>
          <w:rFonts w:ascii="Calibri" w:hAnsi="Calibri" w:cs="Calibri"/>
          <w:bCs/>
          <w:sz w:val="22"/>
          <w:szCs w:val="22"/>
        </w:rPr>
        <w:t xml:space="preserve"> if</w:t>
      </w:r>
      <w:r>
        <w:rPr>
          <w:rFonts w:ascii="Calibri" w:hAnsi="Calibri" w:cs="Calibri"/>
          <w:bCs/>
          <w:sz w:val="22"/>
          <w:szCs w:val="22"/>
        </w:rPr>
        <w:t xml:space="preserve"> you plan to live on the Moon or Mars.</w:t>
      </w:r>
    </w:p>
    <w:p w14:paraId="276A5820" w14:textId="77777777" w:rsidR="009C5090" w:rsidRDefault="009C5090" w:rsidP="009C5090"/>
    <w:p w14:paraId="35C384E3" w14:textId="77777777" w:rsidR="009C5090" w:rsidRDefault="009C5090" w:rsidP="009C5090">
      <w:pPr>
        <w:rPr>
          <w:rFonts w:ascii="Calibri" w:hAnsi="Calibri" w:cs="Calibri"/>
          <w:b/>
          <w:bCs/>
          <w:sz w:val="22"/>
          <w:szCs w:val="22"/>
        </w:rPr>
      </w:pPr>
    </w:p>
    <w:p w14:paraId="28CDDA53" w14:textId="77777777" w:rsidR="009C5090" w:rsidRDefault="009C5090" w:rsidP="009C5090">
      <w:r>
        <w:rPr>
          <w:rFonts w:ascii="Calibri" w:hAnsi="Calibri" w:cs="Calibri"/>
          <w:b/>
          <w:bCs/>
          <w:u w:val="single"/>
        </w:rPr>
        <w:t>11. Acknowledgments.</w:t>
      </w:r>
    </w:p>
    <w:p w14:paraId="7C3D5E2B" w14:textId="77777777" w:rsidR="009C5090" w:rsidRDefault="009C5090" w:rsidP="009C5090">
      <w:pPr>
        <w:rPr>
          <w:rFonts w:ascii="Calibri" w:hAnsi="Calibri" w:cs="Calibri"/>
          <w:b/>
          <w:bCs/>
          <w:u w:val="single"/>
        </w:rPr>
      </w:pPr>
    </w:p>
    <w:p w14:paraId="5952846A" w14:textId="77777777" w:rsidR="009C5090" w:rsidRDefault="009C5090" w:rsidP="009C5090">
      <w:r>
        <w:rPr>
          <w:rFonts w:ascii="Calibri" w:hAnsi="Calibri" w:cs="Calibri"/>
          <w:bCs/>
          <w:sz w:val="22"/>
          <w:szCs w:val="22"/>
        </w:rPr>
        <w:t>We are very thankful to researchers who</w:t>
      </w:r>
      <w:r w:rsidRPr="002B3C9D">
        <w:rPr>
          <w:rFonts w:ascii="Calibri" w:hAnsi="Calibri" w:cs="Calibri"/>
          <w:bCs/>
          <w:sz w:val="22"/>
          <w:szCs w:val="22"/>
        </w:rPr>
        <w:t xml:space="preserve"> ...</w:t>
      </w:r>
      <w:r>
        <w:rPr>
          <w:rFonts w:ascii="Calibri" w:hAnsi="Calibri" w:cs="Calibri"/>
          <w:bCs/>
          <w:sz w:val="22"/>
          <w:szCs w:val="22"/>
        </w:rPr>
        <w:t xml:space="preserve"> </w:t>
      </w:r>
    </w:p>
    <w:p w14:paraId="4DAECCD2" w14:textId="77777777" w:rsidR="009C5090" w:rsidRDefault="009C5090" w:rsidP="009C5090">
      <w:pPr>
        <w:rPr>
          <w:rFonts w:ascii="Calibri" w:hAnsi="Calibri" w:cs="Calibri"/>
          <w:bCs/>
          <w:sz w:val="22"/>
          <w:szCs w:val="22"/>
        </w:rPr>
      </w:pPr>
    </w:p>
    <w:p w14:paraId="45F466DC" w14:textId="77777777" w:rsidR="009C5090" w:rsidRDefault="009C5090" w:rsidP="009C5090">
      <w:pPr>
        <w:rPr>
          <w:rFonts w:ascii="Calibri" w:hAnsi="Calibri" w:cs="Calibri"/>
          <w:bCs/>
          <w:sz w:val="22"/>
          <w:szCs w:val="22"/>
        </w:rPr>
      </w:pPr>
    </w:p>
    <w:p w14:paraId="4C1AE634" w14:textId="77777777" w:rsidR="009C5090" w:rsidRDefault="009C5090" w:rsidP="009C5090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Literature</w:t>
      </w:r>
    </w:p>
    <w:p w14:paraId="3EFE4264" w14:textId="77777777" w:rsidR="009C5090" w:rsidRDefault="009C5090" w:rsidP="009C5090">
      <w:pPr>
        <w:rPr>
          <w:rFonts w:ascii="Calibri" w:hAnsi="Calibri" w:cs="Calibri"/>
          <w:bCs/>
          <w:sz w:val="22"/>
          <w:szCs w:val="22"/>
        </w:rPr>
      </w:pPr>
    </w:p>
    <w:p w14:paraId="36E8E024" w14:textId="360D5A04" w:rsidR="007E0C91" w:rsidRDefault="007E0C91" w:rsidP="007E0C91">
      <w:pPr>
        <w:pStyle w:val="ListParagraph"/>
        <w:numPr>
          <w:ilvl w:val="0"/>
          <w:numId w:val="1"/>
        </w:numPr>
        <w:spacing w:line="0" w:lineRule="atLeast"/>
        <w:rPr>
          <w:rFonts w:ascii="Calibri" w:hAnsi="Calibri" w:cs="Calibri"/>
          <w:bCs/>
          <w:sz w:val="22"/>
          <w:szCs w:val="22"/>
        </w:rPr>
      </w:pPr>
      <w:r w:rsidRPr="007E0C91">
        <w:rPr>
          <w:rFonts w:ascii="Calibri" w:hAnsi="Calibri" w:cs="Calibri"/>
          <w:bCs/>
          <w:sz w:val="22"/>
          <w:szCs w:val="22"/>
        </w:rPr>
        <w:t xml:space="preserve">Bob Granath </w:t>
      </w:r>
      <w:r>
        <w:rPr>
          <w:rFonts w:ascii="Calibri" w:hAnsi="Calibri" w:cs="Calibri"/>
          <w:bCs/>
          <w:sz w:val="22"/>
          <w:szCs w:val="22"/>
        </w:rPr>
        <w:t xml:space="preserve"> “</w:t>
      </w:r>
      <w:r w:rsidRPr="007E0C91">
        <w:rPr>
          <w:rFonts w:ascii="Calibri" w:hAnsi="Calibri" w:cs="Calibri"/>
          <w:bCs/>
          <w:sz w:val="22"/>
          <w:szCs w:val="22"/>
        </w:rPr>
        <w:t>Lunar, Martian Greenhouses Designed to Mimic Those on Earth</w:t>
      </w:r>
      <w:r>
        <w:rPr>
          <w:rFonts w:ascii="Calibri" w:hAnsi="Calibri" w:cs="Calibri"/>
          <w:bCs/>
          <w:sz w:val="22"/>
          <w:szCs w:val="22"/>
        </w:rPr>
        <w:t xml:space="preserve">”, </w:t>
      </w:r>
      <w:r w:rsidRPr="007E0C91">
        <w:rPr>
          <w:rFonts w:ascii="Calibri" w:hAnsi="Calibri" w:cs="Calibri"/>
          <w:bCs/>
          <w:sz w:val="22"/>
          <w:szCs w:val="22"/>
        </w:rPr>
        <w:t>Kennedy Space Center FL (SPX) Apr 25, 2017</w:t>
      </w:r>
    </w:p>
    <w:p w14:paraId="39430D9E" w14:textId="77777777" w:rsidR="007E0C91" w:rsidRPr="007E0C91" w:rsidRDefault="007E0C91" w:rsidP="007E0C91">
      <w:pPr>
        <w:pStyle w:val="ListParagraph"/>
        <w:numPr>
          <w:ilvl w:val="0"/>
          <w:numId w:val="1"/>
        </w:numPr>
        <w:spacing w:line="0" w:lineRule="atLeast"/>
        <w:rPr>
          <w:rFonts w:ascii="Calibri" w:hAnsi="Calibri" w:cs="Calibri"/>
          <w:bCs/>
          <w:sz w:val="22"/>
          <w:szCs w:val="22"/>
        </w:rPr>
      </w:pPr>
    </w:p>
    <w:p w14:paraId="61734D47" w14:textId="77777777" w:rsidR="008958C2" w:rsidRPr="008958C2" w:rsidRDefault="008958C2" w:rsidP="008958C2">
      <w:pPr>
        <w:pStyle w:val="ListParagraph"/>
        <w:spacing w:line="0" w:lineRule="atLeast"/>
        <w:ind w:left="630"/>
        <w:rPr>
          <w:rFonts w:ascii="Calibri" w:hAnsi="Calibri" w:cs="Calibri"/>
          <w:bCs/>
          <w:sz w:val="22"/>
          <w:szCs w:val="22"/>
        </w:rPr>
      </w:pPr>
    </w:p>
    <w:p w14:paraId="033F853D" w14:textId="77777777" w:rsidR="008958C2" w:rsidRDefault="008958C2" w:rsidP="008958C2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392370A0" w14:textId="1B2F3F37" w:rsidR="008958C2" w:rsidRDefault="008958C2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7E98D055" w14:textId="477D454A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2BD7FDD4" w14:textId="18316E9B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3B6CF9D0" w14:textId="5EB881AB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6753668B" w14:textId="0591D225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46377B48" w14:textId="59814894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4FCA4449" w14:textId="1DAA7B4A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30488666" w14:textId="6958B997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0BD4BB16" w14:textId="7B19FDAD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2F25C904" w14:textId="579D58F9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4A6B1CFA" w14:textId="0A437878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5971384F" w14:textId="678A08B0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357C278C" w14:textId="7705F701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3AE1D6B4" w14:textId="04F67C41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7F097A50" w14:textId="29A651D0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6C9D710D" w14:textId="6F06ED6A" w:rsidR="00A63F2C" w:rsidRDefault="00A63F2C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</w:p>
    <w:p w14:paraId="77CEF8B6" w14:textId="2B533D46" w:rsidR="00A63F2C" w:rsidRDefault="003C01C7" w:rsidP="009C5090">
      <w:pPr>
        <w:spacing w:line="360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22D38DFE" wp14:editId="5795DD2F">
            <wp:extent cx="6850380" cy="5280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BF84" w14:textId="358F37E9" w:rsidR="009C5090" w:rsidRDefault="009C5090" w:rsidP="009C5090">
      <w:pPr>
        <w:ind w:left="2160"/>
        <w:rPr>
          <w:rFonts w:ascii="Calibri" w:hAnsi="Calibri" w:cs="Calibri"/>
          <w:bCs/>
          <w:sz w:val="22"/>
          <w:szCs w:val="22"/>
        </w:rPr>
      </w:pPr>
    </w:p>
    <w:p w14:paraId="253F16A1" w14:textId="77777777" w:rsidR="009C5090" w:rsidRDefault="009C5090" w:rsidP="009C5090">
      <w:pPr>
        <w:rPr>
          <w:rFonts w:ascii="Calibri" w:hAnsi="Calibri" w:cs="Calibri"/>
          <w:bCs/>
          <w:sz w:val="22"/>
          <w:szCs w:val="22"/>
        </w:rPr>
      </w:pPr>
    </w:p>
    <w:p w14:paraId="0053D2B8" w14:textId="5B5CEEA4" w:rsidR="009C5090" w:rsidRDefault="009C5090" w:rsidP="009C5090">
      <w:pPr>
        <w:jc w:val="center"/>
      </w:pPr>
      <w:r>
        <w:rPr>
          <w:rFonts w:ascii="Calibri" w:hAnsi="Calibri" w:cs="Calibri"/>
          <w:bCs/>
          <w:sz w:val="22"/>
          <w:szCs w:val="22"/>
        </w:rPr>
        <w:t xml:space="preserve">Picture 1. </w:t>
      </w:r>
      <w:r w:rsidR="003C01C7">
        <w:rPr>
          <w:rFonts w:ascii="Calibri" w:hAnsi="Calibri" w:cs="Calibri"/>
          <w:bCs/>
          <w:sz w:val="22"/>
          <w:szCs w:val="22"/>
        </w:rPr>
        <w:t>The Moon</w:t>
      </w:r>
      <w:r w:rsidR="007E0C91">
        <w:rPr>
          <w:rFonts w:ascii="Calibri" w:hAnsi="Calibri" w:cs="Calibri"/>
          <w:bCs/>
          <w:sz w:val="22"/>
          <w:szCs w:val="22"/>
        </w:rPr>
        <w:t>. From [1]</w:t>
      </w:r>
    </w:p>
    <w:p w14:paraId="2AC7811C" w14:textId="77777777" w:rsidR="009C5090" w:rsidRDefault="009C5090" w:rsidP="009C5090">
      <w:pPr>
        <w:rPr>
          <w:rFonts w:ascii="Calibri" w:hAnsi="Calibri" w:cs="Calibri"/>
          <w:bCs/>
          <w:sz w:val="22"/>
          <w:szCs w:val="22"/>
        </w:rPr>
      </w:pPr>
    </w:p>
    <w:p w14:paraId="42B0E5B7" w14:textId="77777777" w:rsidR="009C5090" w:rsidRDefault="009C5090" w:rsidP="009C5090"/>
    <w:p w14:paraId="17697DD7" w14:textId="717871D2" w:rsidR="009C5090" w:rsidRDefault="00A63F2C" w:rsidP="009C5090">
      <w:r w:rsidRPr="00A63F2C">
        <w:rPr>
          <w:noProof/>
        </w:rPr>
        <w:lastRenderedPageBreak/>
        <w:drawing>
          <wp:inline distT="0" distB="0" distL="0" distR="0" wp14:anchorId="7B1C9918" wp14:editId="22C5D954">
            <wp:extent cx="6858000" cy="444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6B36" w14:textId="0BF513F0" w:rsidR="009C5090" w:rsidRDefault="009C5090" w:rsidP="009C5090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ED6C2BF" w14:textId="77777777" w:rsidR="009C5090" w:rsidRDefault="009C5090" w:rsidP="009C5090"/>
    <w:p w14:paraId="7FF9E1D7" w14:textId="2804E276" w:rsidR="009C5090" w:rsidRDefault="009C5090" w:rsidP="009C5090">
      <w:pPr>
        <w:jc w:val="center"/>
      </w:pPr>
      <w:r>
        <w:t xml:space="preserve">Picture 2. </w:t>
      </w:r>
      <w:r w:rsidR="003C01C7">
        <w:t xml:space="preserve"> Mars</w:t>
      </w:r>
    </w:p>
    <w:p w14:paraId="3059E7BF" w14:textId="77777777" w:rsidR="009C5090" w:rsidRDefault="009C5090" w:rsidP="009C5090">
      <w:pPr>
        <w:jc w:val="center"/>
      </w:pPr>
    </w:p>
    <w:p w14:paraId="041C60EF" w14:textId="77777777" w:rsidR="009C5090" w:rsidRDefault="009C5090" w:rsidP="009C5090">
      <w:pPr>
        <w:jc w:val="center"/>
      </w:pPr>
    </w:p>
    <w:p w14:paraId="4FBF5C6F" w14:textId="77777777" w:rsidR="009C5090" w:rsidRDefault="009C5090" w:rsidP="009C5090">
      <w:pPr>
        <w:jc w:val="center"/>
      </w:pPr>
    </w:p>
    <w:p w14:paraId="7B49DD38" w14:textId="77777777" w:rsidR="009C5090" w:rsidRDefault="009C5090" w:rsidP="009C5090">
      <w:pPr>
        <w:jc w:val="center"/>
      </w:pPr>
    </w:p>
    <w:p w14:paraId="57659AE3" w14:textId="7788C8E7" w:rsidR="00166948" w:rsidRPr="007D340F" w:rsidRDefault="004036DE" w:rsidP="004036DE">
      <w:pPr>
        <w:jc w:val="center"/>
      </w:pPr>
      <w:r>
        <w:t>Picture 3.</w:t>
      </w:r>
      <w:r w:rsidR="003C01C7">
        <w:t xml:space="preserve"> Outer Space</w:t>
      </w:r>
    </w:p>
    <w:sectPr w:rsidR="00166948" w:rsidRPr="007D340F" w:rsidSect="009C50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A350C"/>
    <w:multiLevelType w:val="hybridMultilevel"/>
    <w:tmpl w:val="8270A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50356"/>
    <w:multiLevelType w:val="hybridMultilevel"/>
    <w:tmpl w:val="E7B489EE"/>
    <w:lvl w:ilvl="0" w:tplc="F572BB66">
      <w:start w:val="2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BA2DAA"/>
    <w:multiLevelType w:val="hybridMultilevel"/>
    <w:tmpl w:val="A934B52A"/>
    <w:lvl w:ilvl="0" w:tplc="64F47EDE">
      <w:start w:val="6"/>
      <w:numFmt w:val="bullet"/>
      <w:lvlText w:val="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25102"/>
    <w:multiLevelType w:val="hybridMultilevel"/>
    <w:tmpl w:val="244CC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1492A"/>
    <w:multiLevelType w:val="hybridMultilevel"/>
    <w:tmpl w:val="0A10463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E5E50"/>
    <w:multiLevelType w:val="hybridMultilevel"/>
    <w:tmpl w:val="F31C0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BB67DD"/>
    <w:multiLevelType w:val="hybridMultilevel"/>
    <w:tmpl w:val="ECAE72A8"/>
    <w:lvl w:ilvl="0" w:tplc="1DB4F27A">
      <w:start w:val="2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C30A7"/>
    <w:multiLevelType w:val="hybridMultilevel"/>
    <w:tmpl w:val="6610D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8F5BCB"/>
    <w:multiLevelType w:val="hybridMultilevel"/>
    <w:tmpl w:val="64EC2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A704F"/>
    <w:multiLevelType w:val="hybridMultilevel"/>
    <w:tmpl w:val="A096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276FA"/>
    <w:rsid w:val="0003764C"/>
    <w:rsid w:val="00074C4A"/>
    <w:rsid w:val="000E2D5D"/>
    <w:rsid w:val="0011628C"/>
    <w:rsid w:val="00132787"/>
    <w:rsid w:val="00166948"/>
    <w:rsid w:val="00373EC7"/>
    <w:rsid w:val="003C01C7"/>
    <w:rsid w:val="004036DE"/>
    <w:rsid w:val="00434EC2"/>
    <w:rsid w:val="00637E46"/>
    <w:rsid w:val="006539D2"/>
    <w:rsid w:val="006F1B13"/>
    <w:rsid w:val="00791F19"/>
    <w:rsid w:val="007D340F"/>
    <w:rsid w:val="007E0C91"/>
    <w:rsid w:val="008958C2"/>
    <w:rsid w:val="008C2FEA"/>
    <w:rsid w:val="009243C4"/>
    <w:rsid w:val="00944F19"/>
    <w:rsid w:val="009C5090"/>
    <w:rsid w:val="00A63F2C"/>
    <w:rsid w:val="00C12137"/>
    <w:rsid w:val="00CF6E52"/>
    <w:rsid w:val="00D0265B"/>
    <w:rsid w:val="00E05AFB"/>
    <w:rsid w:val="00F276FA"/>
    <w:rsid w:val="00F4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E58D4"/>
  <w15:chartTrackingRefBased/>
  <w15:docId w15:val="{5B562ED2-607B-42F7-9C3D-75FB436C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090"/>
    <w:pPr>
      <w:suppressAutoHyphens/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Heading1">
    <w:name w:val="heading 1"/>
    <w:basedOn w:val="Normal"/>
    <w:link w:val="Heading1Char"/>
    <w:uiPriority w:val="9"/>
    <w:qFormat/>
    <w:rsid w:val="00C12137"/>
    <w:pPr>
      <w:suppressAutoHyphens w:val="0"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D340F"/>
    <w:rPr>
      <w:color w:val="0000FF"/>
      <w:u w:val="single"/>
    </w:rPr>
  </w:style>
  <w:style w:type="paragraph" w:customStyle="1" w:styleId="Default">
    <w:name w:val="Default"/>
    <w:rsid w:val="007D340F"/>
    <w:pPr>
      <w:suppressAutoHyphens/>
      <w:autoSpaceDE w:val="0"/>
      <w:spacing w:after="0" w:line="240" w:lineRule="auto"/>
    </w:pPr>
    <w:rPr>
      <w:rFonts w:ascii="Calibri" w:eastAsia="PMingLiU" w:hAnsi="Calibri" w:cs="Calibri"/>
      <w:color w:val="000000"/>
      <w:sz w:val="24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9C50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1F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1F19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213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levkin@gmail.com" TargetMode="External"/><Relationship Id="rId5" Type="http://schemas.openxmlformats.org/officeDocument/2006/relationships/hyperlink" Target="mailto:mst@mathship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5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Levkine</dc:creator>
  <cp:keywords/>
  <dc:description/>
  <cp:lastModifiedBy>Gregory Levkine</cp:lastModifiedBy>
  <cp:revision>18</cp:revision>
  <cp:lastPrinted>2021-05-31T18:17:00Z</cp:lastPrinted>
  <dcterms:created xsi:type="dcterms:W3CDTF">2021-03-26T19:01:00Z</dcterms:created>
  <dcterms:modified xsi:type="dcterms:W3CDTF">2021-06-01T16:55:00Z</dcterms:modified>
</cp:coreProperties>
</file>